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3" w:rsidRPr="00D47B53" w:rsidRDefault="00D47B53" w:rsidP="00D47B53">
      <w:pPr>
        <w:rPr>
          <w:rFonts w:ascii="Tunga" w:hAnsi="Tunga" w:cs="Tunga"/>
          <w:sz w:val="22"/>
          <w:szCs w:val="22"/>
          <w:lang w:val="ru-RU"/>
        </w:rPr>
      </w:pPr>
      <w:r>
        <w:rPr>
          <w:rFonts w:ascii="Tunga" w:hAnsi="Tunga" w:cs="Tunga"/>
          <w:sz w:val="20"/>
          <w:szCs w:val="20"/>
          <w:lang w:val="ru-RU"/>
        </w:rPr>
        <w:t xml:space="preserve">: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unga"/>
          <w:sz w:val="20"/>
          <w:szCs w:val="20"/>
          <w:lang w:val="ru-RU"/>
        </w:rPr>
        <w:t xml:space="preserve">                                                                         </w:t>
      </w:r>
      <w:r>
        <w:rPr>
          <w:rFonts w:ascii="Tunga" w:hAnsi="Tunga" w:cs="Tunga"/>
          <w:sz w:val="20"/>
          <w:szCs w:val="20"/>
          <w:lang w:val="ru-RU"/>
        </w:rPr>
        <w:t xml:space="preserve">    </w:t>
      </w:r>
      <w:r w:rsidRPr="00D47B53">
        <w:rPr>
          <w:rFonts w:ascii="Tunga" w:hAnsi="Tunga" w:cs="Tunga"/>
          <w:sz w:val="22"/>
          <w:szCs w:val="22"/>
          <w:lang w:val="ru-RU"/>
        </w:rPr>
        <w:t>Согласовано:</w:t>
      </w:r>
    </w:p>
    <w:p w:rsidR="00D47B53" w:rsidRPr="00D47B53" w:rsidRDefault="00D47B53" w:rsidP="00D47B53">
      <w:pPr>
        <w:jc w:val="center"/>
        <w:rPr>
          <w:rFonts w:cs="Tunga"/>
          <w:sz w:val="22"/>
          <w:szCs w:val="22"/>
          <w:lang w:val="ru-RU"/>
        </w:rPr>
      </w:pPr>
      <w:r w:rsidRPr="00D47B53">
        <w:rPr>
          <w:rFonts w:cs="Tunga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52209">
        <w:rPr>
          <w:rFonts w:ascii="Tunga" w:hAnsi="Tunga" w:cs="Tunga"/>
          <w:sz w:val="22"/>
          <w:szCs w:val="22"/>
          <w:lang w:val="ru-RU"/>
        </w:rPr>
        <w:t>Директор МБУ ДО</w:t>
      </w:r>
      <w:r w:rsidRPr="00D47B53">
        <w:rPr>
          <w:rFonts w:cs="Tunga"/>
          <w:sz w:val="22"/>
          <w:szCs w:val="22"/>
          <w:lang w:val="ru-RU"/>
        </w:rPr>
        <w:t xml:space="preserve">  </w:t>
      </w:r>
    </w:p>
    <w:p w:rsidR="00D47B53" w:rsidRPr="00D47B53" w:rsidRDefault="00D47B53" w:rsidP="00D47B53">
      <w:pPr>
        <w:jc w:val="center"/>
        <w:rPr>
          <w:rFonts w:cs="Tunga"/>
          <w:sz w:val="22"/>
          <w:szCs w:val="22"/>
          <w:lang w:val="ru-RU"/>
        </w:rPr>
      </w:pPr>
      <w:r w:rsidRPr="00D47B53">
        <w:rPr>
          <w:rFonts w:cs="Tunga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47B53">
        <w:rPr>
          <w:rFonts w:ascii="Tunga" w:hAnsi="Tunga" w:cs="Tunga"/>
          <w:sz w:val="22"/>
          <w:szCs w:val="22"/>
          <w:lang w:val="ru-RU"/>
        </w:rPr>
        <w:t>«Ижморская ДЮСШ»</w:t>
      </w:r>
      <w:r w:rsidRPr="00D47B53">
        <w:rPr>
          <w:rFonts w:cs="Tunga"/>
          <w:sz w:val="22"/>
          <w:szCs w:val="22"/>
          <w:lang w:val="ru-RU"/>
        </w:rPr>
        <w:t xml:space="preserve">       </w:t>
      </w:r>
    </w:p>
    <w:p w:rsidR="00D47B53" w:rsidRPr="00D47B53" w:rsidRDefault="00D47B53" w:rsidP="00D47B53">
      <w:pPr>
        <w:rPr>
          <w:rFonts w:cs="Tunga"/>
          <w:sz w:val="22"/>
          <w:szCs w:val="22"/>
          <w:lang w:val="ru-RU"/>
        </w:rPr>
      </w:pPr>
      <w:r w:rsidRPr="00D47B53">
        <w:rPr>
          <w:rFonts w:cs="Tunga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</w:r>
      <w:r w:rsidRPr="00D47B53">
        <w:rPr>
          <w:rFonts w:cs="Tunga"/>
          <w:sz w:val="22"/>
          <w:szCs w:val="22"/>
          <w:lang w:val="ru-RU"/>
        </w:rPr>
        <w:softHyphen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cs="Tunga"/>
          <w:sz w:val="22"/>
          <w:szCs w:val="22"/>
          <w:lang w:val="ru-RU"/>
        </w:rPr>
        <w:t xml:space="preserve">                 </w:t>
      </w:r>
      <w:r w:rsidRPr="00D47B53">
        <w:rPr>
          <w:rFonts w:cs="Tunga"/>
          <w:sz w:val="22"/>
          <w:szCs w:val="22"/>
          <w:lang w:val="ru-RU"/>
        </w:rPr>
        <w:t>________________ А.Н. Смороков</w:t>
      </w:r>
    </w:p>
    <w:p w:rsidR="00D47B53" w:rsidRDefault="00D52209" w:rsidP="00D47B53">
      <w:pPr>
        <w:spacing w:line="360" w:lineRule="auto"/>
        <w:jc w:val="center"/>
        <w:rPr>
          <w:b/>
          <w:i/>
          <w:color w:val="000000"/>
          <w:sz w:val="36"/>
          <w:szCs w:val="36"/>
          <w:lang w:val="ru-RU"/>
        </w:rPr>
      </w:pPr>
      <w:r>
        <w:rPr>
          <w:b/>
          <w:i/>
          <w:color w:val="000000"/>
          <w:sz w:val="36"/>
          <w:szCs w:val="3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41.25pt" fillcolor="black" stroked="f">
            <v:fill color2="fuchsia" rotate="t"/>
            <v:shadow on="t" color="#4d4d4d" opacity="52429f" offset=",3pt"/>
            <v:textpath style="font-family:&quot;Arial&quot;;v-text-spacing:78650f;v-text-kern:t" trim="t" fitpath="t" string="РАСПИСАНИЕ"/>
          </v:shape>
        </w:pict>
      </w:r>
    </w:p>
    <w:p w:rsidR="00D47B53" w:rsidRDefault="00D47B53" w:rsidP="00D47B53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 – тренировочных</w:t>
      </w:r>
    </w:p>
    <w:p w:rsidR="00D47B53" w:rsidRDefault="00D52209" w:rsidP="00D47B53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занятий МБУ ДО «Ижморская ДЮСШ» на сентябрь- октябрь 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 xml:space="preserve"> 2017</w:t>
      </w:r>
      <w:r w:rsidR="00D47B53">
        <w:rPr>
          <w:color w:val="000000"/>
          <w:sz w:val="28"/>
          <w:szCs w:val="28"/>
          <w:lang w:val="ru-RU"/>
        </w:rPr>
        <w:t>г.</w:t>
      </w:r>
    </w:p>
    <w:p w:rsidR="00D47B53" w:rsidRDefault="00D47B53" w:rsidP="00D47B53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418"/>
        <w:gridCol w:w="1276"/>
        <w:gridCol w:w="1559"/>
        <w:gridCol w:w="1276"/>
        <w:gridCol w:w="1275"/>
        <w:gridCol w:w="1276"/>
        <w:gridCol w:w="1701"/>
        <w:gridCol w:w="1701"/>
      </w:tblGrid>
      <w:tr w:rsidR="00D47B53" w:rsidTr="00D47B53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spacing w:line="274" w:lineRule="exact"/>
              <w:ind w:left="10" w:right="5" w:firstLine="3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№ 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75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spacing w:line="278" w:lineRule="exact"/>
              <w:ind w:left="149" w:right="15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pacing w:val="-4"/>
                <w:sz w:val="20"/>
                <w:szCs w:val="20"/>
                <w:lang w:val="ru-RU"/>
              </w:rPr>
              <w:t>Понедель</w:t>
            </w:r>
            <w:r>
              <w:rPr>
                <w:b/>
                <w:spacing w:val="-4"/>
                <w:sz w:val="20"/>
                <w:szCs w:val="20"/>
                <w:lang w:val="ru-RU"/>
              </w:rPr>
              <w:softHyphen/>
            </w:r>
            <w:r>
              <w:rPr>
                <w:b/>
                <w:sz w:val="20"/>
                <w:szCs w:val="20"/>
                <w:lang w:val="ru-RU"/>
              </w:rPr>
              <w:t>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24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38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27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25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pacing w:val="-3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b/>
                <w:sz w:val="20"/>
                <w:szCs w:val="20"/>
                <w:lang w:val="ru-RU"/>
              </w:rPr>
            </w:pPr>
            <w:r>
              <w:rPr>
                <w:b/>
                <w:spacing w:val="-4"/>
                <w:sz w:val="20"/>
                <w:szCs w:val="20"/>
                <w:lang w:val="ru-RU"/>
              </w:rPr>
              <w:t>Школа</w:t>
            </w:r>
          </w:p>
        </w:tc>
      </w:tr>
      <w:tr w:rsidR="00D52209" w:rsidTr="00D52209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209" w:rsidRDefault="00D52209">
            <w:pPr>
              <w:shd w:val="clear" w:color="auto" w:fill="FFFFFF"/>
              <w:ind w:left="130"/>
              <w:jc w:val="center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209" w:rsidRDefault="00D52209" w:rsidP="00D5220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Шкляр Антон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209" w:rsidRDefault="00D52209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16.30-18.00</w:t>
            </w:r>
          </w:p>
          <w:p w:rsidR="00D52209" w:rsidRDefault="00D52209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209" w:rsidRDefault="00D52209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16.30-18.00</w:t>
            </w:r>
          </w:p>
          <w:p w:rsidR="00D52209" w:rsidRDefault="00D52209">
            <w:pPr>
              <w:shd w:val="clear" w:color="auto" w:fill="FFFFFF"/>
              <w:rPr>
                <w:rFonts w:ascii="Tunga" w:hAnsi="Tunga"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209" w:rsidRDefault="00D52209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16.30-18.00</w:t>
            </w:r>
          </w:p>
          <w:p w:rsidR="00D52209" w:rsidRDefault="00D52209">
            <w:pPr>
              <w:shd w:val="clear" w:color="auto" w:fill="FFFFFF"/>
              <w:ind w:right="178"/>
              <w:rPr>
                <w:rFonts w:ascii="Tunga" w:hAnsi="Tunga"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52209" w:rsidRDefault="00D52209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209" w:rsidRDefault="00D52209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Настольный теннис</w:t>
            </w:r>
          </w:p>
          <w:p w:rsidR="00D52209" w:rsidRDefault="00D52209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волейбол</w:t>
            </w:r>
          </w:p>
          <w:p w:rsidR="00D52209" w:rsidRDefault="00D52209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52209" w:rsidRDefault="00D52209" w:rsidP="0035348F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Tunga" w:hAnsi="Tunga" w:cs="Tunga"/>
                <w:sz w:val="20"/>
                <w:szCs w:val="20"/>
              </w:rPr>
              <w:t>ДЮСШ</w:t>
            </w: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52209" w:rsidRDefault="00D52209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</w:tr>
      <w:tr w:rsidR="00D47B53" w:rsidTr="00D47B53">
        <w:trPr>
          <w:trHeight w:hRule="exact"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0"/>
              <w:jc w:val="center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Иванова Мария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15.00-16.30</w:t>
            </w:r>
          </w:p>
          <w:p w:rsidR="00D47B53" w:rsidRDefault="00D47B53">
            <w:pPr>
              <w:shd w:val="clear" w:color="auto" w:fill="FFFFFF"/>
              <w:ind w:left="182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17.30-19.00</w:t>
            </w: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Tunga" w:hAnsi="Tunga" w:cs="Tunga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2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15.00-16.30</w:t>
            </w:r>
          </w:p>
          <w:p w:rsidR="00D47B53" w:rsidRDefault="00D47B5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17.30-19.00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2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15.00-16.30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18"/>
                <w:szCs w:val="18"/>
                <w:lang w:val="ru-RU"/>
              </w:rPr>
            </w:pPr>
            <w:r>
              <w:rPr>
                <w:rFonts w:ascii="Calibri" w:hAnsi="Calibri" w:cs="Tunga"/>
                <w:sz w:val="18"/>
                <w:szCs w:val="18"/>
                <w:lang w:val="ru-RU"/>
              </w:rPr>
              <w:t>16.30 – 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Волейбол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Tunga" w:hAnsi="Tunga" w:cs="Tunga"/>
                <w:sz w:val="20"/>
                <w:szCs w:val="20"/>
              </w:rPr>
              <w:t>ДЮСШ</w:t>
            </w: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</w:tr>
      <w:tr w:rsidR="00D47B53" w:rsidRPr="00D52209" w:rsidTr="00D47B53">
        <w:trPr>
          <w:trHeight w:hRule="exact" w:val="1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0"/>
              <w:jc w:val="center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7B53" w:rsidRDefault="00D52209">
            <w:pPr>
              <w:shd w:val="clear" w:color="auto" w:fill="FFFFFF"/>
              <w:rPr>
                <w:rFonts w:cs="Tunga"/>
                <w:spacing w:val="-4"/>
                <w:sz w:val="20"/>
                <w:szCs w:val="20"/>
                <w:lang w:val="ru-RU"/>
              </w:rPr>
            </w:pPr>
            <w:r>
              <w:rPr>
                <w:rFonts w:cs="Tunga"/>
                <w:spacing w:val="-4"/>
                <w:sz w:val="20"/>
                <w:szCs w:val="20"/>
                <w:lang w:val="ru-RU"/>
              </w:rPr>
              <w:t xml:space="preserve">Куневич Ольга Геннадьевна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spacing w:line="269" w:lineRule="exact"/>
              <w:ind w:left="182" w:right="168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17.30-19.00</w:t>
            </w:r>
          </w:p>
          <w:p w:rsidR="00D47B53" w:rsidRDefault="00D47B53">
            <w:pPr>
              <w:shd w:val="clear" w:color="auto" w:fill="FFFFFF"/>
              <w:spacing w:line="269" w:lineRule="exact"/>
              <w:ind w:left="182" w:right="168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9.00-9.30</w:t>
            </w: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9.40-10.20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spacing w:line="394" w:lineRule="exact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17.30-19.00</w:t>
            </w:r>
          </w:p>
          <w:p w:rsidR="00D47B53" w:rsidRDefault="00D47B53">
            <w:pPr>
              <w:shd w:val="clear" w:color="auto" w:fill="FFFFFF"/>
              <w:spacing w:line="394" w:lineRule="exact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15.00-16.30</w:t>
            </w:r>
          </w:p>
          <w:p w:rsidR="00D47B53" w:rsidRDefault="00D47B53">
            <w:pPr>
              <w:shd w:val="clear" w:color="auto" w:fill="FFFFFF"/>
              <w:spacing w:line="394" w:lineRule="exact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9.30-10.00</w:t>
            </w:r>
          </w:p>
          <w:p w:rsidR="00D47B53" w:rsidRDefault="00D47B53">
            <w:pPr>
              <w:shd w:val="clear" w:color="auto" w:fill="FFFFFF"/>
              <w:spacing w:line="394" w:lineRule="exact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10.00-10.50</w:t>
            </w:r>
          </w:p>
          <w:p w:rsidR="00D47B53" w:rsidRDefault="00D47B53">
            <w:pPr>
              <w:shd w:val="clear" w:color="auto" w:fill="FFFFFF"/>
              <w:spacing w:line="394" w:lineRule="exact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15.00-16.30</w:t>
            </w: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16.50-17.20</w:t>
            </w: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vertAlign w:val="superscript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17.20-18.00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17.30-19.00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209" w:rsidRDefault="00D52209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Акробат</w:t>
            </w:r>
            <w:r w:rsidR="00D47B53">
              <w:rPr>
                <w:rFonts w:cs="Tunga"/>
                <w:sz w:val="20"/>
                <w:szCs w:val="20"/>
                <w:lang w:val="ru-RU"/>
              </w:rPr>
              <w:t>ика-</w:t>
            </w:r>
          </w:p>
          <w:p w:rsidR="00D52209" w:rsidRDefault="00D52209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 w:rsidP="00D52209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spacing w:line="269" w:lineRule="exact"/>
              <w:ind w:left="130" w:right="139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ДЮСШ</w:t>
            </w:r>
          </w:p>
          <w:p w:rsidR="00D47B53" w:rsidRDefault="00D47B53">
            <w:pPr>
              <w:shd w:val="clear" w:color="auto" w:fill="FFFFFF"/>
              <w:spacing w:line="269" w:lineRule="exact"/>
              <w:ind w:left="130" w:right="139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ДЮСШ</w:t>
            </w:r>
          </w:p>
          <w:p w:rsidR="00D47B53" w:rsidRDefault="00D47B53">
            <w:pPr>
              <w:shd w:val="clear" w:color="auto" w:fill="FFFFFF"/>
              <w:spacing w:line="269" w:lineRule="exact"/>
              <w:ind w:left="130" w:right="139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spacing w:line="269" w:lineRule="exact"/>
              <w:ind w:left="130" w:right="139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spacing w:line="269" w:lineRule="exact"/>
              <w:ind w:left="130" w:right="139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д/с «Колосок»</w:t>
            </w:r>
          </w:p>
        </w:tc>
      </w:tr>
      <w:tr w:rsidR="00D47B53" w:rsidRPr="00D52209" w:rsidTr="00D47B53">
        <w:trPr>
          <w:trHeight w:hRule="exact" w:val="80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4</w:t>
            </w:r>
          </w:p>
          <w:p w:rsidR="00D47B53" w:rsidRPr="00D52209" w:rsidRDefault="00D47B53">
            <w:pPr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Лосева</w:t>
            </w:r>
          </w:p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Наталья Борисовна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Tunga" w:hAnsi="Tunga" w:cs="Tunga"/>
                <w:spacing w:val="-6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Tunga" w:hAnsi="Tunga" w:cs="Tunga"/>
                <w:spacing w:val="-6"/>
                <w:sz w:val="20"/>
                <w:szCs w:val="20"/>
                <w:vertAlign w:val="superscript"/>
                <w:lang w:val="ru-RU"/>
              </w:rPr>
            </w:pPr>
          </w:p>
          <w:p w:rsidR="00D47B53" w:rsidRPr="00D52209" w:rsidRDefault="00D47B53">
            <w:pPr>
              <w:shd w:val="clear" w:color="auto" w:fill="FFFFFF"/>
              <w:ind w:left="182"/>
              <w:jc w:val="center"/>
              <w:rPr>
                <w:rFonts w:ascii="Tunga" w:hAnsi="Tunga" w:cs="Tunga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spacing w:val="-6"/>
                <w:sz w:val="20"/>
                <w:szCs w:val="20"/>
                <w:vertAlign w:val="superscript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17.00 -18.30</w:t>
            </w:r>
          </w:p>
          <w:p w:rsidR="00D47B53" w:rsidRPr="00D52209" w:rsidRDefault="00D47B53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spacing w:val="-6"/>
                <w:sz w:val="20"/>
                <w:szCs w:val="20"/>
                <w:vertAlign w:val="superscript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17.00 -18.30</w:t>
            </w: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spacing w:val="-6"/>
                <w:sz w:val="20"/>
                <w:szCs w:val="20"/>
                <w:vertAlign w:val="superscript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17.00-18.30</w:t>
            </w:r>
          </w:p>
          <w:p w:rsidR="00D47B53" w:rsidRPr="00D52209" w:rsidRDefault="00D47B53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right="168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Tunga" w:hAnsi="Tunga" w:cs="Tunga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С. Ижморка</w:t>
            </w:r>
          </w:p>
        </w:tc>
      </w:tr>
      <w:tr w:rsidR="00D47B53" w:rsidRPr="00D52209" w:rsidTr="00D47B53">
        <w:trPr>
          <w:trHeight w:hRule="exact" w:val="4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06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 xml:space="preserve">Власюков Роман </w:t>
            </w:r>
            <w:r>
              <w:rPr>
                <w:rFonts w:cs="Tunga"/>
                <w:sz w:val="20"/>
                <w:szCs w:val="20"/>
                <w:lang w:val="ru-RU"/>
              </w:rPr>
              <w:lastRenderedPageBreak/>
              <w:t>Вадимович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lastRenderedPageBreak/>
              <w:t>15.00 – 15.30.00</w:t>
            </w: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16.00-17.30</w:t>
            </w: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16.00-16.30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 – 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15.00-15.30</w:t>
            </w: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i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i/>
                <w:sz w:val="20"/>
                <w:szCs w:val="20"/>
                <w:lang w:val="ru-RU"/>
              </w:rPr>
              <w:t>16.00-</w:t>
            </w:r>
            <w:r>
              <w:rPr>
                <w:rFonts w:cs="Tunga"/>
                <w:sz w:val="20"/>
                <w:szCs w:val="20"/>
                <w:lang w:val="ru-RU"/>
              </w:rPr>
              <w:t>17.30</w:t>
            </w: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16.00-16.30</w:t>
            </w: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 – 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15.00-15.30</w:t>
            </w: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16.00-17.30</w:t>
            </w: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16.00-16.30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 – 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ОФП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ОФП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Баскетбол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 xml:space="preserve">Каратэ 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каратэ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 xml:space="preserve">Д/С «Солнышко» 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 xml:space="preserve">«Колосок», 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2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rPr>
                <w:rFonts w:cs="Tunga"/>
                <w:spacing w:val="-2"/>
                <w:sz w:val="20"/>
                <w:szCs w:val="20"/>
                <w:lang w:val="ru-RU"/>
              </w:rPr>
            </w:pPr>
            <w:r>
              <w:rPr>
                <w:rFonts w:cs="Tunga"/>
                <w:spacing w:val="-2"/>
                <w:sz w:val="20"/>
                <w:szCs w:val="20"/>
                <w:lang w:val="ru-RU"/>
              </w:rPr>
              <w:t xml:space="preserve">          ДЮСШ   </w:t>
            </w: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ИИОШ№2</w:t>
            </w:r>
          </w:p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</w:tr>
      <w:tr w:rsidR="00D47B53" w:rsidTr="00D47B53">
        <w:trPr>
          <w:trHeight w:hRule="exact"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11.30-12.00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д/с «Колосок»</w:t>
            </w:r>
          </w:p>
        </w:tc>
      </w:tr>
      <w:tr w:rsidR="00D47B53" w:rsidTr="00D47B53">
        <w:trPr>
          <w:trHeight w:hRule="exact" w:val="45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ДЮСШ</w:t>
            </w:r>
          </w:p>
        </w:tc>
      </w:tr>
      <w:tr w:rsidR="00D47B53" w:rsidTr="00D47B53">
        <w:trPr>
          <w:trHeight w:hRule="exact"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17.30-19.00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17.30-19.00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ДЮСШ</w:t>
            </w:r>
          </w:p>
        </w:tc>
      </w:tr>
      <w:tr w:rsidR="00D47B53" w:rsidTr="00D47B53">
        <w:trPr>
          <w:trHeight w:hRule="exact"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53" w:rsidRDefault="00D47B53">
            <w:pPr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right="168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2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ДЮСШ</w:t>
            </w:r>
          </w:p>
        </w:tc>
      </w:tr>
      <w:tr w:rsidR="00D47B53" w:rsidTr="00D47B53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Нестеров Сергей Викторович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14.30-16.00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  <w:t>16.30-18.00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14.30-16.00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  <w:t>16.30-18.00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  <w:t>16.30-18.00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Мини- футбол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ДЮСШ</w:t>
            </w:r>
          </w:p>
        </w:tc>
      </w:tr>
      <w:tr w:rsidR="00D47B53" w:rsidTr="00D47B53">
        <w:trPr>
          <w:trHeight w:hRule="exact"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Свинчукова Оксана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10.30-12.00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</w:p>
          <w:p w:rsidR="00D47B53" w:rsidRDefault="00D47B53">
            <w:pPr>
              <w:shd w:val="clear" w:color="auto" w:fill="FFFFFF"/>
              <w:tabs>
                <w:tab w:val="left" w:pos="465"/>
                <w:tab w:val="center" w:pos="850"/>
              </w:tabs>
              <w:ind w:left="187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ab/>
            </w:r>
            <w:r>
              <w:rPr>
                <w:rFonts w:ascii="Calibri" w:hAnsi="Calibri" w:cs="Tunga"/>
                <w:sz w:val="20"/>
                <w:szCs w:val="20"/>
                <w:lang w:val="ru-RU"/>
              </w:rPr>
              <w:tab/>
              <w:t>18.00-19.30</w:t>
            </w:r>
          </w:p>
          <w:p w:rsidR="00D47B53" w:rsidRDefault="00D47B53">
            <w:pPr>
              <w:shd w:val="clear" w:color="auto" w:fill="FFFFFF"/>
              <w:ind w:left="187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10.30-12.00</w:t>
            </w:r>
          </w:p>
          <w:p w:rsidR="00D47B53" w:rsidRDefault="00D47B53">
            <w:pPr>
              <w:shd w:val="clear" w:color="auto" w:fill="FFFFFF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18.00-19.30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10.30-12.00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Баскетбол(мл.)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Ст. гр.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Теплореченская ООШ</w:t>
            </w:r>
          </w:p>
        </w:tc>
      </w:tr>
      <w:tr w:rsidR="00D47B53" w:rsidTr="00D47B53">
        <w:trPr>
          <w:trHeight w:hRule="exact"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Цегельников Алексей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Постниковская ООШ</w:t>
            </w:r>
          </w:p>
        </w:tc>
      </w:tr>
      <w:tr w:rsidR="00D47B53" w:rsidTr="00D47B53">
        <w:trPr>
          <w:trHeight w:hRule="exact"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Беленков Михаил Васильевич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17.00-18.30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ascii="Calibri" w:hAnsi="Calibri" w:cs="Tunga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16.30-18.00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16.00-17.30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Святославская СОШ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Костенко Вадим Николаевич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 xml:space="preserve"> (лыжные гонки)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Симбирская СОШ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Волкогонов Евгений Павлович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Троицкая СОШ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Логинов Максим Сергеевич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16.00-17.30</w:t>
            </w:r>
          </w:p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16.00-17.30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11.00-12.30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16.00-17.30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Волейбол (мл гр)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(ст. гр)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Красноярская СОШ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Рользинг Александр Михайлович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 xml:space="preserve">11.00-13.00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11.00-13.00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11.00-13.00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11.00-13.00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11.00-13.00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11.00-13.00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11.00-13.00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Колыонская СОШ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Рользинг Александр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Волейбол</w:t>
            </w:r>
          </w:p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Лыжные гонки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Колыонская СОШ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Арсланов Нассимян Магсумович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18.00-20.00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18.00-20.00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  <w:r>
              <w:rPr>
                <w:rFonts w:ascii="Calibri" w:hAnsi="Calibri" w:cs="Tunga"/>
                <w:sz w:val="20"/>
                <w:szCs w:val="20"/>
                <w:lang w:val="ru-RU"/>
              </w:rPr>
              <w:t>18.00-20.00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каратэ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ИООШ №2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Осминов Владимир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18.30-20.00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18.30-20.00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18.30-20.00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Tunga" w:hAnsi="Tunga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дзюдо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ДЮСШ</w:t>
            </w:r>
          </w:p>
        </w:tc>
      </w:tr>
      <w:tr w:rsidR="00D47B53" w:rsidTr="00D47B53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15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Панарин Виталий 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15.30-17.00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ind w:left="187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14.00-15.30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  <w:r>
              <w:rPr>
                <w:rFonts w:cs="Tunga"/>
                <w:spacing w:val="-3"/>
                <w:sz w:val="20"/>
                <w:szCs w:val="20"/>
                <w:lang w:val="ru-RU"/>
              </w:rPr>
              <w:t>15.30-17.00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B53" w:rsidRDefault="00D47B53">
            <w:pPr>
              <w:shd w:val="clear" w:color="auto" w:fill="FFFFFF"/>
              <w:jc w:val="center"/>
              <w:rPr>
                <w:rFonts w:ascii="Calibri" w:hAnsi="Calibri" w:cs="Tung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B53" w:rsidRDefault="00D47B53">
            <w:pPr>
              <w:shd w:val="clear" w:color="auto" w:fill="FFFFFF"/>
              <w:jc w:val="center"/>
              <w:rPr>
                <w:rFonts w:cs="Tunga"/>
                <w:sz w:val="20"/>
                <w:szCs w:val="20"/>
                <w:lang w:val="ru-RU"/>
              </w:rPr>
            </w:pPr>
            <w:r>
              <w:rPr>
                <w:rFonts w:cs="Tunga"/>
                <w:sz w:val="20"/>
                <w:szCs w:val="20"/>
                <w:lang w:val="ru-RU"/>
              </w:rPr>
              <w:t>ИООШ №2</w:t>
            </w:r>
          </w:p>
        </w:tc>
      </w:tr>
    </w:tbl>
    <w:p w:rsidR="00D47B53" w:rsidRDefault="00D47B53" w:rsidP="00D47B53">
      <w:pPr>
        <w:spacing w:line="360" w:lineRule="auto"/>
        <w:jc w:val="center"/>
        <w:rPr>
          <w:b/>
          <w:i/>
          <w:sz w:val="52"/>
          <w:szCs w:val="52"/>
          <w:lang w:val="ru-RU"/>
        </w:rPr>
      </w:pPr>
    </w:p>
    <w:p w:rsidR="0013152C" w:rsidRDefault="0013152C"/>
    <w:sectPr w:rsidR="0013152C" w:rsidSect="00D47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53"/>
    <w:rsid w:val="0013152C"/>
    <w:rsid w:val="00D47B53"/>
    <w:rsid w:val="00D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2015-06-19T04:46:00Z</dcterms:created>
  <dcterms:modified xsi:type="dcterms:W3CDTF">2017-09-11T09:50:00Z</dcterms:modified>
</cp:coreProperties>
</file>